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0A3" w:rsidRPr="00703655" w:rsidRDefault="002330A3" w:rsidP="002330A3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703655">
        <w:rPr>
          <w:rFonts w:ascii="Times New Roman" w:hAnsi="Times New Roman" w:cs="Times New Roman"/>
          <w:sz w:val="24"/>
          <w:szCs w:val="28"/>
        </w:rPr>
        <w:t>Государственное бюджетное общеобразовательное учреждение</w:t>
      </w:r>
    </w:p>
    <w:p w:rsidR="002330A3" w:rsidRPr="00703655" w:rsidRDefault="002330A3" w:rsidP="002330A3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703655">
        <w:rPr>
          <w:rFonts w:ascii="Times New Roman" w:hAnsi="Times New Roman" w:cs="Times New Roman"/>
          <w:sz w:val="24"/>
          <w:szCs w:val="28"/>
        </w:rPr>
        <w:t xml:space="preserve">Самарской области основная общеобразовательная школа </w:t>
      </w:r>
      <w:proofErr w:type="gramStart"/>
      <w:r w:rsidRPr="00703655">
        <w:rPr>
          <w:rFonts w:ascii="Times New Roman" w:hAnsi="Times New Roman" w:cs="Times New Roman"/>
          <w:sz w:val="24"/>
          <w:szCs w:val="28"/>
        </w:rPr>
        <w:t>с</w:t>
      </w:r>
      <w:proofErr w:type="gramEnd"/>
      <w:r w:rsidRPr="00703655">
        <w:rPr>
          <w:rFonts w:ascii="Times New Roman" w:hAnsi="Times New Roman" w:cs="Times New Roman"/>
          <w:sz w:val="24"/>
          <w:szCs w:val="28"/>
        </w:rPr>
        <w:t xml:space="preserve">. Большая </w:t>
      </w:r>
      <w:proofErr w:type="spellStart"/>
      <w:r w:rsidRPr="00703655">
        <w:rPr>
          <w:rFonts w:ascii="Times New Roman" w:hAnsi="Times New Roman" w:cs="Times New Roman"/>
          <w:sz w:val="24"/>
          <w:szCs w:val="28"/>
        </w:rPr>
        <w:t>Малышевка</w:t>
      </w:r>
      <w:proofErr w:type="spellEnd"/>
    </w:p>
    <w:p w:rsidR="002330A3" w:rsidRPr="00703655" w:rsidRDefault="002330A3" w:rsidP="002330A3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703655">
        <w:rPr>
          <w:rFonts w:ascii="Times New Roman" w:hAnsi="Times New Roman" w:cs="Times New Roman"/>
          <w:sz w:val="24"/>
          <w:szCs w:val="28"/>
        </w:rPr>
        <w:t xml:space="preserve">муниципального района </w:t>
      </w:r>
      <w:proofErr w:type="spellStart"/>
      <w:r w:rsidRPr="00703655">
        <w:rPr>
          <w:rFonts w:ascii="Times New Roman" w:hAnsi="Times New Roman" w:cs="Times New Roman"/>
          <w:sz w:val="24"/>
          <w:szCs w:val="28"/>
        </w:rPr>
        <w:t>Кинельский</w:t>
      </w:r>
      <w:proofErr w:type="spellEnd"/>
      <w:r w:rsidRPr="00703655">
        <w:rPr>
          <w:rFonts w:ascii="Times New Roman" w:hAnsi="Times New Roman" w:cs="Times New Roman"/>
          <w:sz w:val="24"/>
          <w:szCs w:val="28"/>
        </w:rPr>
        <w:t xml:space="preserve"> Самарской области</w:t>
      </w:r>
    </w:p>
    <w:p w:rsidR="002330A3" w:rsidRPr="002330A3" w:rsidRDefault="002330A3" w:rsidP="002330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0A3" w:rsidRPr="002330A3" w:rsidRDefault="002330A3" w:rsidP="002330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330A3" w:rsidRDefault="002330A3" w:rsidP="002330A3">
      <w:pPr>
        <w:spacing w:after="0"/>
        <w:rPr>
          <w:rFonts w:ascii="Times New Roman" w:hAnsi="Times New Roman" w:cs="Times New Roman"/>
          <w:sz w:val="28"/>
          <w:szCs w:val="28"/>
        </w:rPr>
        <w:sectPr w:rsidR="002330A3" w:rsidSect="002330A3">
          <w:pgSz w:w="11906" w:h="16838"/>
          <w:pgMar w:top="567" w:right="851" w:bottom="1134" w:left="1134" w:header="709" w:footer="709" w:gutter="0"/>
          <w:cols w:space="708"/>
          <w:docGrid w:linePitch="360"/>
        </w:sectPr>
      </w:pPr>
    </w:p>
    <w:p w:rsidR="002330A3" w:rsidRDefault="002330A3" w:rsidP="002330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330A3">
        <w:rPr>
          <w:rFonts w:ascii="Times New Roman" w:hAnsi="Times New Roman" w:cs="Times New Roman"/>
          <w:sz w:val="28"/>
          <w:szCs w:val="28"/>
        </w:rPr>
        <w:lastRenderedPageBreak/>
        <w:t xml:space="preserve">СОГЛАСОВАНО: </w:t>
      </w:r>
    </w:p>
    <w:p w:rsidR="002330A3" w:rsidRDefault="002758EB" w:rsidP="002330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58EB">
        <w:rPr>
          <w:rFonts w:ascii="Times New Roman" w:hAnsi="Times New Roman" w:cs="Times New Roman"/>
          <w:sz w:val="28"/>
          <w:szCs w:val="28"/>
        </w:rPr>
        <w:t xml:space="preserve">Председатель профсоюзной организации школы  </w:t>
      </w:r>
      <w:bookmarkStart w:id="0" w:name="_GoBack"/>
      <w:bookmarkEnd w:id="0"/>
      <w:r w:rsidR="002330A3" w:rsidRPr="002330A3">
        <w:rPr>
          <w:rFonts w:ascii="Times New Roman" w:hAnsi="Times New Roman" w:cs="Times New Roman"/>
          <w:sz w:val="28"/>
          <w:szCs w:val="28"/>
        </w:rPr>
        <w:t>___________/</w:t>
      </w:r>
      <w:proofErr w:type="spellStart"/>
      <w:r w:rsidR="002330A3" w:rsidRPr="002330A3">
        <w:rPr>
          <w:rFonts w:ascii="Times New Roman" w:hAnsi="Times New Roman" w:cs="Times New Roman"/>
          <w:sz w:val="28"/>
          <w:szCs w:val="28"/>
        </w:rPr>
        <w:t>Купешева</w:t>
      </w:r>
      <w:proofErr w:type="spellEnd"/>
      <w:r w:rsidR="002330A3" w:rsidRPr="002330A3">
        <w:rPr>
          <w:rFonts w:ascii="Times New Roman" w:hAnsi="Times New Roman" w:cs="Times New Roman"/>
          <w:sz w:val="28"/>
          <w:szCs w:val="28"/>
        </w:rPr>
        <w:t xml:space="preserve"> С.</w:t>
      </w:r>
      <w:proofErr w:type="gramStart"/>
      <w:r w:rsidR="002330A3" w:rsidRPr="002330A3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2330A3" w:rsidRPr="002330A3">
        <w:rPr>
          <w:rFonts w:ascii="Times New Roman" w:hAnsi="Times New Roman" w:cs="Times New Roman"/>
          <w:sz w:val="28"/>
          <w:szCs w:val="28"/>
        </w:rPr>
        <w:t xml:space="preserve">/ </w:t>
      </w:r>
    </w:p>
    <w:p w:rsidR="002330A3" w:rsidRDefault="002330A3" w:rsidP="002330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330A3">
        <w:rPr>
          <w:rFonts w:ascii="Times New Roman" w:hAnsi="Times New Roman" w:cs="Times New Roman"/>
          <w:sz w:val="28"/>
          <w:szCs w:val="28"/>
        </w:rPr>
        <w:t xml:space="preserve">от «___»___________20___г. </w:t>
      </w:r>
    </w:p>
    <w:p w:rsidR="002330A3" w:rsidRDefault="002330A3" w:rsidP="002330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330A3">
        <w:rPr>
          <w:rFonts w:ascii="Times New Roman" w:hAnsi="Times New Roman" w:cs="Times New Roman"/>
          <w:sz w:val="28"/>
          <w:szCs w:val="28"/>
        </w:rPr>
        <w:lastRenderedPageBreak/>
        <w:t xml:space="preserve">УТВЕРЖДАЮ: </w:t>
      </w:r>
    </w:p>
    <w:p w:rsidR="002330A3" w:rsidRDefault="002330A3" w:rsidP="002330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330A3">
        <w:rPr>
          <w:rFonts w:ascii="Times New Roman" w:hAnsi="Times New Roman" w:cs="Times New Roman"/>
          <w:sz w:val="28"/>
          <w:szCs w:val="28"/>
        </w:rPr>
        <w:t>Директор школы __________/</w:t>
      </w:r>
      <w:proofErr w:type="spellStart"/>
      <w:r w:rsidRPr="002330A3">
        <w:rPr>
          <w:rFonts w:ascii="Times New Roman" w:hAnsi="Times New Roman" w:cs="Times New Roman"/>
          <w:sz w:val="28"/>
          <w:szCs w:val="28"/>
        </w:rPr>
        <w:t>Нармуканова</w:t>
      </w:r>
      <w:proofErr w:type="spellEnd"/>
      <w:r w:rsidRPr="002330A3">
        <w:rPr>
          <w:rFonts w:ascii="Times New Roman" w:hAnsi="Times New Roman" w:cs="Times New Roman"/>
          <w:sz w:val="28"/>
          <w:szCs w:val="28"/>
        </w:rPr>
        <w:t xml:space="preserve"> А.Г./ </w:t>
      </w:r>
    </w:p>
    <w:p w:rsidR="005F7901" w:rsidRPr="005F7901" w:rsidRDefault="002330A3" w:rsidP="002330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330A3">
        <w:rPr>
          <w:rFonts w:ascii="Times New Roman" w:hAnsi="Times New Roman" w:cs="Times New Roman"/>
          <w:sz w:val="28"/>
          <w:szCs w:val="28"/>
        </w:rPr>
        <w:t>от «___»___________20___г.</w:t>
      </w:r>
    </w:p>
    <w:p w:rsidR="002330A3" w:rsidRDefault="002330A3" w:rsidP="005F7901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  <w:sectPr w:rsidR="002330A3" w:rsidSect="002330A3">
          <w:type w:val="continuous"/>
          <w:pgSz w:w="11906" w:h="16838"/>
          <w:pgMar w:top="1134" w:right="851" w:bottom="1134" w:left="1134" w:header="709" w:footer="709" w:gutter="0"/>
          <w:cols w:num="2" w:space="708"/>
          <w:docGrid w:linePitch="360"/>
        </w:sectPr>
      </w:pPr>
    </w:p>
    <w:p w:rsidR="006818A4" w:rsidRDefault="006818A4" w:rsidP="005F7901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6818A4" w:rsidRDefault="006818A4" w:rsidP="005F7901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6818A4" w:rsidRDefault="006818A4" w:rsidP="005F7901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F7901" w:rsidRPr="005F7901" w:rsidRDefault="000C562D" w:rsidP="005F7901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ИНСТРУКЦИЯ № ИОТ-013</w:t>
      </w:r>
      <w:r w:rsidR="002330A3">
        <w:rPr>
          <w:rFonts w:ascii="Times New Roman" w:hAnsi="Times New Roman" w:cs="Times New Roman"/>
          <w:color w:val="auto"/>
          <w:sz w:val="28"/>
          <w:szCs w:val="28"/>
        </w:rPr>
        <w:t>-2018</w:t>
      </w:r>
    </w:p>
    <w:p w:rsidR="006818A4" w:rsidRDefault="005F7901" w:rsidP="00E22F6F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7564E1">
        <w:rPr>
          <w:rFonts w:ascii="Times New Roman" w:hAnsi="Times New Roman" w:cs="Times New Roman"/>
          <w:b/>
          <w:sz w:val="28"/>
          <w:szCs w:val="28"/>
        </w:rPr>
        <w:t xml:space="preserve">по охране труда </w:t>
      </w:r>
      <w:r w:rsidR="0089173C" w:rsidRPr="005F790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при работе в кабинете физики </w:t>
      </w:r>
    </w:p>
    <w:p w:rsidR="0089173C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35D48CFB" wp14:editId="36313D26">
            <wp:extent cx="15875" cy="15875"/>
            <wp:effectExtent l="0" t="0" r="0" b="0"/>
            <wp:docPr id="10" name="Рисунок 10" descr="http://www.uroki.net/bp/adview.php?what=zone:71&amp;n=ab862cf9">
              <a:hlinkClick xmlns:a="http://schemas.openxmlformats.org/drawingml/2006/main" r:id="rId5" tgtFrame="'_blank'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uroki.net/bp/adview.php?what=zone:71&amp;n=ab862cf9">
                      <a:hlinkClick r:id="rId5" tgtFrame="'_blank'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F6F" w:rsidRPr="005F7901" w:rsidRDefault="00E22F6F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173C" w:rsidRDefault="0089173C" w:rsidP="00E22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2F6F">
        <w:rPr>
          <w:rFonts w:ascii="Times New Roman" w:eastAsia="Times New Roman" w:hAnsi="Times New Roman" w:cs="Times New Roman"/>
          <w:b/>
          <w:sz w:val="28"/>
          <w:szCs w:val="28"/>
        </w:rPr>
        <w:t>1.Общие требования безопасности</w:t>
      </w:r>
    </w:p>
    <w:p w:rsidR="00E22F6F" w:rsidRPr="00E22F6F" w:rsidRDefault="00E22F6F" w:rsidP="00E22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>1.1. К работе в кабинете физики допускаются лица, достигшие 16-летнего возраста, прошедшие инструктаж по охране труда, медицинс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кий осмотр и не имеющие противопоказаний по состоянию здоровья. </w:t>
      </w: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>1.2. Лица, допущенные к работе в кабинете физики, должны соблю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дать правила внутреннего трудового распорядка, расписание учебных занятий, установленные режимы труда и отдыха. </w:t>
      </w: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1.3. При работе в кабинете физики возможно воздействие </w:t>
      </w:r>
      <w:proofErr w:type="gramStart"/>
      <w:r w:rsidRPr="005F7901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 рабо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тающих следующих опасных и вредных производственных факторов: </w:t>
      </w:r>
    </w:p>
    <w:p w:rsidR="0089173C" w:rsidRPr="005F7901" w:rsidRDefault="0089173C" w:rsidP="00E22F6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- термические ожоги при нагревании жидкостей и различных физических тел; </w:t>
      </w:r>
    </w:p>
    <w:p w:rsidR="0089173C" w:rsidRPr="005F7901" w:rsidRDefault="0089173C" w:rsidP="00E22F6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>- порезы рук при небрежном обращении с лабораторной посу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дой и приборами из стекла; </w:t>
      </w:r>
    </w:p>
    <w:p w:rsidR="0089173C" w:rsidRPr="005F7901" w:rsidRDefault="0089173C" w:rsidP="00E22F6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- поражение электрическим током при работе с электроустановками; </w:t>
      </w:r>
    </w:p>
    <w:p w:rsidR="0089173C" w:rsidRPr="005F7901" w:rsidRDefault="0089173C" w:rsidP="00E22F6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- возникновение пожара при неаккуратном обращении с легковоспламеняющимися и горючими жидкостями. </w:t>
      </w: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>1.4. При работе в кабинете физики должна использоваться следую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>щая спецодежда и средства индивидуальной защиты: халат хлопчатобу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мажный, диэлектрические перчатки, указатель напряжения, инструмент с изолированными ручками, диэлектрический коврик. </w:t>
      </w: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>1.5. Кабинет физики должен быть укомплектован с на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>бором необходимых медикаментов и перевязочных сре</w:t>
      </w:r>
      <w:proofErr w:type="gramStart"/>
      <w:r w:rsidRPr="005F7901">
        <w:rPr>
          <w:rFonts w:ascii="Times New Roman" w:eastAsia="Times New Roman" w:hAnsi="Times New Roman" w:cs="Times New Roman"/>
          <w:sz w:val="28"/>
          <w:szCs w:val="28"/>
        </w:rPr>
        <w:t>дств в с</w:t>
      </w:r>
      <w:proofErr w:type="gramEnd"/>
      <w:r w:rsidRPr="005F7901">
        <w:rPr>
          <w:rFonts w:ascii="Times New Roman" w:eastAsia="Times New Roman" w:hAnsi="Times New Roman" w:cs="Times New Roman"/>
          <w:sz w:val="28"/>
          <w:szCs w:val="28"/>
        </w:rPr>
        <w:t>оответ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ствии с Приложением 5 Правил для оказания первой помощи при травмах. </w:t>
      </w: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>1.6. При работе в кабинете физики соблюдать правила пожарной безопасности, знать места расположения первичных средств пожаротуше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>ния. Кабинет физики должен быть оснащен первичными средствами пожаротушения: огнетушителем пенным, огнетушителем углекислотным</w:t>
      </w:r>
      <w:proofErr w:type="gramStart"/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proofErr w:type="gramEnd"/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ли порошковым, ящиком с песком и накидкой из огнезащитной ткани. </w:t>
      </w: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lastRenderedPageBreak/>
        <w:t>1.7. О каждом несчастном случае пострадавший или очевидец не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>счастного случая обязан немедленно сообщить администрации учреж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>дения. При неисправности оборудования, приспособлений и инстру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мента прекратить работу и сообщить администрации учреждения. </w:t>
      </w: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1.8. В процессе работы соблюдать правила ношения спецодежды, пользования средствами индивидуальной защиты, соблюдать правила личной гигиены, содержать в чистоте рабочее место. </w:t>
      </w:r>
    </w:p>
    <w:p w:rsidR="0089173C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>1.9. Лица, допустившие невыполнение или нарушение инструкции по охране труда, привлекаются к дисциплинарной ответственности в соот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>ветствии с правилами внутреннего трудового распорядка и, при необ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>ходимости, подвергаются внеочередной проверке знаний норм и пра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вил охраны труда. </w:t>
      </w:r>
    </w:p>
    <w:p w:rsidR="00E22F6F" w:rsidRPr="005F7901" w:rsidRDefault="00E22F6F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173C" w:rsidRPr="00E22F6F" w:rsidRDefault="0089173C" w:rsidP="00E22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2F6F">
        <w:rPr>
          <w:rFonts w:ascii="Times New Roman" w:eastAsia="Times New Roman" w:hAnsi="Times New Roman" w:cs="Times New Roman"/>
          <w:b/>
          <w:sz w:val="28"/>
          <w:szCs w:val="28"/>
        </w:rPr>
        <w:t>2. Требования безопасности перед началом работы</w:t>
      </w: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A039B9F" wp14:editId="1775DAD0">
            <wp:extent cx="15875" cy="15875"/>
            <wp:effectExtent l="0" t="0" r="0" b="0"/>
            <wp:docPr id="16" name="Рисунок 16" descr="http://www.uroki.net/bp/adlog.php?bannerid=1&amp;clientid=2&amp;zoneid=72&amp;source=&amp;block=0&amp;capping=0&amp;cb=231bd77479bc11a07ac231ce74cda5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uroki.net/bp/adlog.php?bannerid=1&amp;clientid=2&amp;zoneid=72&amp;source=&amp;block=0&amp;capping=0&amp;cb=231bd77479bc11a07ac231ce74cda5a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F580BF2" wp14:editId="0FCF071A">
            <wp:extent cx="15875" cy="15875"/>
            <wp:effectExtent l="0" t="0" r="0" b="0"/>
            <wp:docPr id="20" name="Рисунок 20" descr="http://www.uroki.net/bp/adview.php?what=zone:72&amp;n=a9d3fbfa">
              <a:hlinkClick xmlns:a="http://schemas.openxmlformats.org/drawingml/2006/main" r:id="rId7" tgtFrame="'_blank'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uroki.net/bp/adview.php?what=zone:72&amp;n=a9d3fbfa">
                      <a:hlinkClick r:id="rId7" tgtFrame="'_blank'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7901">
        <w:rPr>
          <w:rFonts w:ascii="Times New Roman" w:eastAsia="Times New Roman" w:hAnsi="Times New Roman" w:cs="Times New Roman"/>
          <w:sz w:val="28"/>
          <w:szCs w:val="28"/>
        </w:rPr>
        <w:t>2.1. Надеть спецодежду, при работе с электроустановками подгото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вить средства индивидуальной защиты. </w:t>
      </w: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>2.2. Подготовить к работе необходимое оборудование и приборы, проверить их исправность, убедиться в наличии заземления электроус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тановок. </w:t>
      </w: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2.3. Тщательно проветрить помещение кабинета физики. </w:t>
      </w:r>
    </w:p>
    <w:p w:rsidR="00E22F6F" w:rsidRDefault="00E22F6F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173C" w:rsidRPr="00E22F6F" w:rsidRDefault="0089173C" w:rsidP="00E22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2F6F">
        <w:rPr>
          <w:rFonts w:ascii="Times New Roman" w:eastAsia="Times New Roman" w:hAnsi="Times New Roman" w:cs="Times New Roman"/>
          <w:b/>
          <w:sz w:val="28"/>
          <w:szCs w:val="28"/>
        </w:rPr>
        <w:t>3. Требования безопасности во время работы</w:t>
      </w:r>
    </w:p>
    <w:p w:rsidR="00E22F6F" w:rsidRDefault="00E22F6F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3.1. Кабинет физики запрещается использовать в качестве классной комнаты для занятий по другим предметам и для проведения сборов. </w:t>
      </w: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3.2. Пребывание учащихся </w:t>
      </w:r>
      <w:proofErr w:type="gramStart"/>
      <w:r w:rsidRPr="005F7901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F7901">
        <w:rPr>
          <w:rFonts w:ascii="Times New Roman" w:eastAsia="Times New Roman" w:hAnsi="Times New Roman" w:cs="Times New Roman"/>
          <w:sz w:val="28"/>
          <w:szCs w:val="28"/>
        </w:rPr>
        <w:t>лаборантской</w:t>
      </w:r>
      <w:proofErr w:type="gramEnd"/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 и в помещении кабинета физики разрешается только в присутствии учителя (преподавателя) физики. </w:t>
      </w: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3.3. Учащиеся не допускаются к выполнению обязанностей лаборанта кабинета физики. </w:t>
      </w: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>3.4. Лабораторные работы, лабораторный практикум учащиеся про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>водят только в присутствии учителя (преподавателя) физики или лабо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ранта. </w:t>
      </w:r>
    </w:p>
    <w:p w:rsidR="0089173C" w:rsidRPr="005F7901" w:rsidRDefault="00E22F6F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89173C" w:rsidRPr="005F7901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89173C" w:rsidRPr="005F7901">
        <w:rPr>
          <w:rFonts w:ascii="Times New Roman" w:eastAsia="Times New Roman" w:hAnsi="Times New Roman" w:cs="Times New Roman"/>
          <w:sz w:val="28"/>
          <w:szCs w:val="28"/>
        </w:rPr>
        <w:t>. Запрещается пользоваться разбитой или треснутой стеклянной посудой, применять приборы и устройства, не соответствующие требо</w:t>
      </w:r>
      <w:r w:rsidR="0089173C" w:rsidRPr="005F7901">
        <w:rPr>
          <w:rFonts w:ascii="Times New Roman" w:eastAsia="Times New Roman" w:hAnsi="Times New Roman" w:cs="Times New Roman"/>
          <w:sz w:val="28"/>
          <w:szCs w:val="28"/>
        </w:rPr>
        <w:softHyphen/>
        <w:t>ваниям безопасности труда, а также самодельные приборы. Не приме</w:t>
      </w:r>
      <w:r w:rsidR="0089173C" w:rsidRPr="005F79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нять оборудование, приборы, провода и кабели с открытыми токоведущими частями. </w:t>
      </w: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3.6. Не оставлять без присмотра работающие электронагревательные приборы, запрещается пользоваться приборами с открытой спиралью. </w:t>
      </w: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>3.7. Все электрические приборы должны иметь указатели напряже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ния, на которое они рассчитаны, и их полярность. </w:t>
      </w: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>3.8. Запрещается подавать к рабочим столам учащихся напряжение свыше 42</w:t>
      </w:r>
      <w:proofErr w:type="gramStart"/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 переменного и 110 В постоянного тока. </w:t>
      </w: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>3.9. Категорически запрещается применять бензин в качестве топли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ва в спиртовках. </w:t>
      </w: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>3.10. Для проведения лабораторных работ и лабораторного практи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>кума запрещается выдавать учащимся приборы с надписью на их па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нелях (корпусах) «Только для проведения опытов учителем». </w:t>
      </w:r>
    </w:p>
    <w:p w:rsidR="00E22F6F" w:rsidRDefault="00E22F6F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2F6F" w:rsidRDefault="00E22F6F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173C" w:rsidRPr="00E22F6F" w:rsidRDefault="0089173C" w:rsidP="00E22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2F6F">
        <w:rPr>
          <w:rFonts w:ascii="Times New Roman" w:eastAsia="Times New Roman" w:hAnsi="Times New Roman" w:cs="Times New Roman"/>
          <w:b/>
          <w:sz w:val="28"/>
          <w:szCs w:val="28"/>
        </w:rPr>
        <w:t>4. Требования безопасности в аварийных ситуациях</w:t>
      </w:r>
    </w:p>
    <w:p w:rsidR="00E22F6F" w:rsidRDefault="00E22F6F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>4.1. При обнаружении неисправности в работе электрических уст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>ройств, находящихся под напряжением, (повышенном их нагревании, появлении искрения и т.д.) немедленно отключить источник электропи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тания и сообщить администрации учреждения. </w:t>
      </w: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>4.2. При коротком замыкании в электрических устройствах и их за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>горании, немедленно отключить их от сети, сообщить о пожаре в бли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жайшую пожарную часть и приступить к тушению очага возгорания углекислотным (порошковым) огнетушителем или песком. </w:t>
      </w: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>4.3. В случае</w:t>
      </w:r>
      <w:proofErr w:type="gramStart"/>
      <w:r w:rsidRPr="005F7901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 если разбилась лабораторная посуда или приборы из стекла, не собирать их осколки незащищенными руками, а использовать для этой цели щетку и совок. </w:t>
      </w: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>4.4. При получении травмы оказать первую помощь пострадавше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му, сообщить об этом администрации учреждения, при необходимости отправить пострадавшего в ближайшее лечебное учреждение. </w:t>
      </w:r>
    </w:p>
    <w:p w:rsidR="00E22F6F" w:rsidRDefault="00E22F6F" w:rsidP="00E22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173C" w:rsidRPr="00E22F6F" w:rsidRDefault="0089173C" w:rsidP="00E22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2F6F">
        <w:rPr>
          <w:rFonts w:ascii="Times New Roman" w:eastAsia="Times New Roman" w:hAnsi="Times New Roman" w:cs="Times New Roman"/>
          <w:b/>
          <w:sz w:val="28"/>
          <w:szCs w:val="28"/>
        </w:rPr>
        <w:t>5. Требования безопасности по окончании работы</w:t>
      </w:r>
    </w:p>
    <w:p w:rsidR="00E22F6F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4502F2A" wp14:editId="632E1301">
            <wp:extent cx="15875" cy="15875"/>
            <wp:effectExtent l="0" t="0" r="0" b="0"/>
            <wp:docPr id="26" name="Рисунок 26" descr="http://www.uroki.net/bp/adlog.php?bannerid=1&amp;clientid=2&amp;zoneid=73&amp;source=&amp;block=0&amp;capping=0&amp;cb=de7518acf49c38d329692bcae8758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www.uroki.net/bp/adlog.php?bannerid=1&amp;clientid=2&amp;zoneid=73&amp;source=&amp;block=0&amp;capping=0&amp;cb=de7518acf49c38d329692bcae875843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5.1. Отключить электрические устройства и приборы от источника питания. </w:t>
      </w: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>5.2. Привести в порядок рабочее место, убрать оборудование и при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боры в </w:t>
      </w:r>
      <w:proofErr w:type="gramStart"/>
      <w:r w:rsidRPr="005F7901">
        <w:rPr>
          <w:rFonts w:ascii="Times New Roman" w:eastAsia="Times New Roman" w:hAnsi="Times New Roman" w:cs="Times New Roman"/>
          <w:sz w:val="28"/>
          <w:szCs w:val="28"/>
        </w:rPr>
        <w:t>лаборантскую</w:t>
      </w:r>
      <w:proofErr w:type="gramEnd"/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 в шкафы. </w:t>
      </w:r>
    </w:p>
    <w:p w:rsidR="0089173C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>5.3. Снять спецодежду и тщательно вымыть ру</w:t>
      </w:r>
      <w:r w:rsidR="00E22F6F">
        <w:rPr>
          <w:rFonts w:ascii="Times New Roman" w:eastAsia="Times New Roman" w:hAnsi="Times New Roman" w:cs="Times New Roman"/>
          <w:sz w:val="28"/>
          <w:szCs w:val="28"/>
        </w:rPr>
        <w:t>ки с мылом, провет</w:t>
      </w:r>
      <w:r w:rsidR="00E22F6F">
        <w:rPr>
          <w:rFonts w:ascii="Times New Roman" w:eastAsia="Times New Roman" w:hAnsi="Times New Roman" w:cs="Times New Roman"/>
          <w:sz w:val="28"/>
          <w:szCs w:val="28"/>
        </w:rPr>
        <w:softHyphen/>
        <w:t>рить кабинет.</w:t>
      </w:r>
    </w:p>
    <w:p w:rsidR="00E22F6F" w:rsidRPr="005F7901" w:rsidRDefault="00E22F6F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2F6F" w:rsidRDefault="00E22F6F" w:rsidP="005F7901">
      <w:pPr>
        <w:pStyle w:val="a3"/>
        <w:spacing w:after="0"/>
        <w:rPr>
          <w:sz w:val="28"/>
          <w:szCs w:val="28"/>
        </w:rPr>
      </w:pPr>
    </w:p>
    <w:p w:rsidR="00E22F6F" w:rsidRDefault="00E22F6F" w:rsidP="005F7901">
      <w:pPr>
        <w:pStyle w:val="a3"/>
        <w:spacing w:after="0"/>
        <w:rPr>
          <w:sz w:val="28"/>
          <w:szCs w:val="28"/>
        </w:rPr>
      </w:pPr>
    </w:p>
    <w:p w:rsidR="00E22F6F" w:rsidRDefault="00E22F6F" w:rsidP="005F7901">
      <w:pPr>
        <w:pStyle w:val="a3"/>
        <w:spacing w:after="0"/>
        <w:rPr>
          <w:sz w:val="28"/>
          <w:szCs w:val="28"/>
        </w:rPr>
      </w:pPr>
    </w:p>
    <w:p w:rsidR="00E22F6F" w:rsidRDefault="00E22F6F" w:rsidP="005F7901">
      <w:pPr>
        <w:pStyle w:val="a3"/>
        <w:spacing w:after="0"/>
        <w:rPr>
          <w:sz w:val="28"/>
          <w:szCs w:val="28"/>
        </w:rPr>
      </w:pPr>
    </w:p>
    <w:p w:rsidR="00E22F6F" w:rsidRDefault="00E22F6F" w:rsidP="005F7901">
      <w:pPr>
        <w:pStyle w:val="a3"/>
        <w:spacing w:after="0"/>
        <w:rPr>
          <w:sz w:val="28"/>
          <w:szCs w:val="28"/>
        </w:rPr>
      </w:pPr>
    </w:p>
    <w:sectPr w:rsidR="00E22F6F" w:rsidSect="002330A3">
      <w:type w:val="continuous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73C"/>
    <w:rsid w:val="00024F87"/>
    <w:rsid w:val="000C562D"/>
    <w:rsid w:val="002330A3"/>
    <w:rsid w:val="002758EB"/>
    <w:rsid w:val="003B54F0"/>
    <w:rsid w:val="00492750"/>
    <w:rsid w:val="004D1C61"/>
    <w:rsid w:val="0054542A"/>
    <w:rsid w:val="005F7901"/>
    <w:rsid w:val="006024B2"/>
    <w:rsid w:val="006818A4"/>
    <w:rsid w:val="00703655"/>
    <w:rsid w:val="007564E1"/>
    <w:rsid w:val="0089173C"/>
    <w:rsid w:val="00AB3020"/>
    <w:rsid w:val="00AE6B66"/>
    <w:rsid w:val="00DD6FE7"/>
    <w:rsid w:val="00E22F6F"/>
    <w:rsid w:val="00ED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917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79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173C"/>
    <w:pPr>
      <w:spacing w:after="124" w:line="372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9173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Balloon Text"/>
    <w:basedOn w:val="a"/>
    <w:link w:val="a5"/>
    <w:uiPriority w:val="99"/>
    <w:semiHidden/>
    <w:unhideWhenUsed/>
    <w:rsid w:val="00891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73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6024B2"/>
    <w:rPr>
      <w:b/>
      <w:bCs/>
    </w:rPr>
  </w:style>
  <w:style w:type="character" w:styleId="a7">
    <w:name w:val="Hyperlink"/>
    <w:basedOn w:val="a0"/>
    <w:uiPriority w:val="99"/>
    <w:semiHidden/>
    <w:unhideWhenUsed/>
    <w:rsid w:val="003B54F0"/>
    <w:rPr>
      <w:color w:val="4D6D91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F79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917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79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173C"/>
    <w:pPr>
      <w:spacing w:after="124" w:line="372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9173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Balloon Text"/>
    <w:basedOn w:val="a"/>
    <w:link w:val="a5"/>
    <w:uiPriority w:val="99"/>
    <w:semiHidden/>
    <w:unhideWhenUsed/>
    <w:rsid w:val="00891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73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6024B2"/>
    <w:rPr>
      <w:b/>
      <w:bCs/>
    </w:rPr>
  </w:style>
  <w:style w:type="character" w:styleId="a7">
    <w:name w:val="Hyperlink"/>
    <w:basedOn w:val="a0"/>
    <w:uiPriority w:val="99"/>
    <w:semiHidden/>
    <w:unhideWhenUsed/>
    <w:rsid w:val="003B54F0"/>
    <w:rPr>
      <w:color w:val="4D6D91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F79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85608">
                  <w:marLeft w:val="124"/>
                  <w:marRight w:val="1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1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6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2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1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7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3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8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921076">
                  <w:marLeft w:val="124"/>
                  <w:marRight w:val="1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9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9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4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16421">
                  <w:marLeft w:val="514"/>
                  <w:marRight w:val="51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26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0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2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291351">
                  <w:marLeft w:val="124"/>
                  <w:marRight w:val="1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8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67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33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56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6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7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302362">
                  <w:marLeft w:val="124"/>
                  <w:marRight w:val="1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76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91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43598">
          <w:marLeft w:val="0"/>
          <w:marRight w:val="0"/>
          <w:marTop w:val="0"/>
          <w:marBottom w:val="0"/>
          <w:divBdr>
            <w:top w:val="threeDEmboss" w:sz="6" w:space="1" w:color="BBBBBB"/>
            <w:left w:val="threeDEmboss" w:sz="6" w:space="1" w:color="BBBBBB"/>
            <w:bottom w:val="threeDEmboss" w:sz="6" w:space="1" w:color="BBBBBB"/>
            <w:right w:val="threeDEmboss" w:sz="6" w:space="1" w:color="BBBBBB"/>
          </w:divBdr>
        </w:div>
      </w:divsChild>
    </w:div>
    <w:div w:id="21223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8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3785">
              <w:marLeft w:val="497"/>
              <w:marRight w:val="0"/>
              <w:marTop w:val="49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24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22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roki.net/bp/adclick.php?n=a9d3fbf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http://www.uroki.net/bp/adclick.php?n=ab862cf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МБОУСОШ №4</Company>
  <LinksUpToDate>false</LinksUpToDate>
  <CharactersWithSpaces>5723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Днс</cp:lastModifiedBy>
  <cp:revision>8</cp:revision>
  <cp:lastPrinted>2018-02-26T05:33:00Z</cp:lastPrinted>
  <dcterms:created xsi:type="dcterms:W3CDTF">2018-02-08T12:24:00Z</dcterms:created>
  <dcterms:modified xsi:type="dcterms:W3CDTF">2018-02-26T05:36:00Z</dcterms:modified>
</cp:coreProperties>
</file>